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197B10">
      <w:pPr>
        <w:ind w:left="2124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</w:t>
      </w:r>
      <w:r w:rsidR="00743453">
        <w:t>a</w:t>
      </w:r>
      <w:r>
        <w:t xml:space="preserve"> sig.</w:t>
      </w:r>
      <w:r>
        <w:tab/>
      </w:r>
    </w:p>
    <w:p w:rsidR="00267B33" w:rsidRDefault="00267B33" w:rsidP="00267B33">
      <w:pPr>
        <w:ind w:left="4956" w:right="-427" w:firstLine="708"/>
        <w:rPr>
          <w:b/>
          <w:bCs/>
        </w:rPr>
      </w:pPr>
      <w:r>
        <w:rPr>
          <w:b/>
          <w:bCs/>
        </w:rPr>
        <w:t xml:space="preserve"> </w:t>
      </w:r>
      <w:r w:rsidR="00743453">
        <w:rPr>
          <w:b/>
          <w:bCs/>
        </w:rPr>
        <w:t>FINELLO CLAUDIA</w:t>
      </w:r>
    </w:p>
    <w:p w:rsidR="00267B33" w:rsidRDefault="00267B33" w:rsidP="00D00FC7">
      <w:pPr>
        <w:tabs>
          <w:tab w:val="left" w:pos="7890"/>
        </w:tabs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 w:rsidR="00743453">
        <w:t>Via dei Fanti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4C8">
        <w:rPr>
          <w:u w:val="single"/>
        </w:rPr>
        <w:t>36</w:t>
      </w:r>
      <w:r w:rsidR="00743453">
        <w:rPr>
          <w:u w:val="single"/>
        </w:rPr>
        <w:t>040 TORRI DI QUARTESOLO VI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/>
    <w:p w:rsidR="006C1FBD" w:rsidRDefault="006C1FBD" w:rsidP="00267B33"/>
    <w:p w:rsidR="00CF0346" w:rsidRDefault="00CF0346" w:rsidP="00267B33"/>
    <w:p w:rsidR="00267B33" w:rsidRDefault="00267B33" w:rsidP="00267B33">
      <w:pPr>
        <w:rPr>
          <w:b/>
          <w:u w:val="single"/>
        </w:rPr>
      </w:pPr>
      <w:proofErr w:type="gramStart"/>
      <w:r w:rsidRPr="00267B33">
        <w:rPr>
          <w:b/>
          <w:u w:val="single"/>
        </w:rPr>
        <w:t xml:space="preserve">PREVENTIVO </w:t>
      </w:r>
      <w:r w:rsidR="00D00FC7">
        <w:rPr>
          <w:b/>
          <w:u w:val="single"/>
        </w:rPr>
        <w:t xml:space="preserve"> </w:t>
      </w:r>
      <w:r w:rsidRPr="00267B33">
        <w:rPr>
          <w:b/>
          <w:u w:val="single"/>
        </w:rPr>
        <w:t>DI</w:t>
      </w:r>
      <w:proofErr w:type="gramEnd"/>
      <w:r w:rsidR="00D00FC7">
        <w:rPr>
          <w:b/>
          <w:u w:val="single"/>
        </w:rPr>
        <w:t xml:space="preserve"> </w:t>
      </w:r>
      <w:r w:rsidRPr="00267B33">
        <w:rPr>
          <w:b/>
          <w:u w:val="single"/>
        </w:rPr>
        <w:t xml:space="preserve"> SPESA</w:t>
      </w:r>
      <w:r w:rsidR="00D00FC7">
        <w:rPr>
          <w:b/>
          <w:u w:val="single"/>
        </w:rPr>
        <w:t xml:space="preserve">  PER RIPRISTINO  IMPIANTI</w:t>
      </w:r>
    </w:p>
    <w:p w:rsidR="00D00FC7" w:rsidRPr="00267B33" w:rsidRDefault="00D00FC7" w:rsidP="00267B33">
      <w:pPr>
        <w:rPr>
          <w:b/>
          <w:u w:val="single"/>
        </w:rPr>
      </w:pPr>
    </w:p>
    <w:p w:rsidR="00D00FC7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guastati </w:t>
      </w:r>
      <w:r w:rsidR="00DE54C8">
        <w:t>a seguito del</w:t>
      </w:r>
      <w:r w:rsidR="000C003D">
        <w:t xml:space="preserve"> forte temporale con grandine </w:t>
      </w:r>
      <w:r w:rsidR="00DE54C8">
        <w:t>avvenut</w:t>
      </w:r>
      <w:r w:rsidR="000C003D">
        <w:t>o nel pomeriggio del</w:t>
      </w:r>
      <w:r w:rsidR="00DE54C8">
        <w:t xml:space="preserve"> </w:t>
      </w:r>
      <w:r w:rsidR="00743453">
        <w:t>14 agosto</w:t>
      </w:r>
      <w:r w:rsidR="000C003D">
        <w:t xml:space="preserve"> 2020</w:t>
      </w:r>
      <w:r>
        <w:t>:</w:t>
      </w:r>
    </w:p>
    <w:p w:rsidR="00267B33" w:rsidRDefault="00267B33" w:rsidP="00267B33"/>
    <w:p w:rsidR="00D00FC7" w:rsidRDefault="00D00FC7" w:rsidP="00267B33">
      <w:pPr>
        <w:pStyle w:val="Paragrafoelenco"/>
        <w:numPr>
          <w:ilvl w:val="0"/>
          <w:numId w:val="1"/>
        </w:numPr>
      </w:pPr>
      <w:r w:rsidRPr="009B1489">
        <w:rPr>
          <w:b/>
          <w:bCs/>
        </w:rPr>
        <w:t>Uscita urgente</w:t>
      </w:r>
      <w:r>
        <w:t xml:space="preserve"> per mettere in sicurezza e riallaccio provvisorio degli impianti</w:t>
      </w:r>
      <w:r w:rsidR="009B1489">
        <w:tab/>
      </w:r>
      <w:r w:rsidR="009B1489" w:rsidRPr="009B1489">
        <w:rPr>
          <w:b/>
          <w:bCs/>
        </w:rPr>
        <w:t>euro 80,00</w:t>
      </w:r>
    </w:p>
    <w:p w:rsidR="009B1489" w:rsidRDefault="009B1489" w:rsidP="009B1489">
      <w:pPr>
        <w:pStyle w:val="Paragrafoelenco"/>
      </w:pPr>
    </w:p>
    <w:p w:rsidR="0011219A" w:rsidRDefault="0011219A" w:rsidP="00267B33">
      <w:pPr>
        <w:pStyle w:val="Paragrafoelenco"/>
        <w:numPr>
          <w:ilvl w:val="0"/>
          <w:numId w:val="1"/>
        </w:numPr>
      </w:pPr>
      <w:r w:rsidRPr="009B1489">
        <w:rPr>
          <w:b/>
          <w:bCs/>
        </w:rPr>
        <w:t>IMPIANTO TV:</w:t>
      </w:r>
      <w:r>
        <w:t xml:space="preserve"> </w:t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 w:rsidRPr="009B1489">
        <w:rPr>
          <w:b/>
          <w:bCs/>
        </w:rPr>
        <w:t>euro 330,00</w:t>
      </w:r>
    </w:p>
    <w:p w:rsidR="000C003D" w:rsidRDefault="00267B33" w:rsidP="000C003D">
      <w:pPr>
        <w:pStyle w:val="Paragrafoelenco"/>
        <w:numPr>
          <w:ilvl w:val="1"/>
          <w:numId w:val="1"/>
        </w:numPr>
      </w:pPr>
      <w:r>
        <w:t>Sostituzione</w:t>
      </w:r>
      <w:r w:rsidR="0011219A">
        <w:t xml:space="preserve"> centralino tv sottotetto</w:t>
      </w:r>
    </w:p>
    <w:p w:rsidR="000C003D" w:rsidRDefault="000C003D" w:rsidP="0011219A">
      <w:pPr>
        <w:pStyle w:val="Paragrafoelenco"/>
        <w:numPr>
          <w:ilvl w:val="1"/>
          <w:numId w:val="1"/>
        </w:numPr>
      </w:pPr>
      <w:r>
        <w:t>Sostituzione antenna III-IV-V</w:t>
      </w:r>
    </w:p>
    <w:p w:rsidR="00267B33" w:rsidRDefault="0011219A" w:rsidP="000C003D">
      <w:r>
        <w:t xml:space="preserve"> </w:t>
      </w:r>
    </w:p>
    <w:p w:rsidR="000C003D" w:rsidRDefault="000C003D" w:rsidP="007B75C8">
      <w:pPr>
        <w:pStyle w:val="Paragrafoelenco"/>
        <w:numPr>
          <w:ilvl w:val="0"/>
          <w:numId w:val="1"/>
        </w:numPr>
      </w:pPr>
      <w:r w:rsidRPr="009B1489">
        <w:rPr>
          <w:b/>
          <w:bCs/>
        </w:rPr>
        <w:t>IMPIANTO ELETTRICO:</w:t>
      </w:r>
      <w:r w:rsidR="009B1489">
        <w:t xml:space="preserve"> </w:t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 w:rsidRPr="009B1489">
        <w:rPr>
          <w:b/>
          <w:bCs/>
        </w:rPr>
        <w:t>euro 200,00</w:t>
      </w:r>
    </w:p>
    <w:p w:rsidR="000C003D" w:rsidRDefault="000C003D" w:rsidP="000C003D">
      <w:pPr>
        <w:pStyle w:val="Paragrafoelenco"/>
        <w:numPr>
          <w:ilvl w:val="1"/>
          <w:numId w:val="1"/>
        </w:numPr>
      </w:pPr>
      <w:r>
        <w:t xml:space="preserve">Ripristino protezione differenziale e magnetotermica abitazione su quadro elettrico generale con installazione interruttore </w:t>
      </w:r>
      <w:proofErr w:type="spellStart"/>
      <w:r>
        <w:t>magn.diff</w:t>
      </w:r>
      <w:proofErr w:type="spellEnd"/>
      <w:r>
        <w:t xml:space="preserve">. C16 0,003A classe A per circuito prese e interruttore </w:t>
      </w:r>
      <w:proofErr w:type="spellStart"/>
      <w:r>
        <w:t>magn.diff</w:t>
      </w:r>
      <w:proofErr w:type="spellEnd"/>
      <w:r>
        <w:t>. C10 per circuito luci</w:t>
      </w:r>
    </w:p>
    <w:p w:rsidR="000C003D" w:rsidRDefault="000C003D" w:rsidP="000C003D">
      <w:pPr>
        <w:pStyle w:val="Paragrafoelenco"/>
        <w:ind w:left="1440"/>
      </w:pPr>
    </w:p>
    <w:p w:rsidR="009B1489" w:rsidRDefault="000C003D" w:rsidP="009B1489">
      <w:pPr>
        <w:pStyle w:val="Paragrafoelenco"/>
        <w:numPr>
          <w:ilvl w:val="0"/>
          <w:numId w:val="1"/>
        </w:numPr>
      </w:pPr>
      <w:r w:rsidRPr="009B1489">
        <w:rPr>
          <w:b/>
          <w:bCs/>
        </w:rPr>
        <w:t>IMPIANTO ALLARME:</w:t>
      </w:r>
      <w:r>
        <w:t xml:space="preserve"> </w:t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>
        <w:tab/>
      </w:r>
      <w:r w:rsidR="009B1489" w:rsidRPr="009B1489">
        <w:rPr>
          <w:b/>
          <w:bCs/>
        </w:rPr>
        <w:t>euro 1.</w:t>
      </w:r>
      <w:r w:rsidR="009B1489">
        <w:rPr>
          <w:b/>
          <w:bCs/>
        </w:rPr>
        <w:t>5</w:t>
      </w:r>
      <w:r w:rsidR="009B1489" w:rsidRPr="009B1489">
        <w:rPr>
          <w:b/>
          <w:bCs/>
        </w:rPr>
        <w:t>50,00</w:t>
      </w:r>
    </w:p>
    <w:p w:rsidR="009B1489" w:rsidRDefault="009B1489" w:rsidP="009B1489">
      <w:pPr>
        <w:pStyle w:val="Paragrafoelenco"/>
        <w:numPr>
          <w:ilvl w:val="1"/>
          <w:numId w:val="1"/>
        </w:numPr>
      </w:pPr>
      <w:r>
        <w:t>L’impianto allarme esistente risulta inattivo quindi si presume la completa sostituzione della centrale allarme 16 zone completa di comunicatore GSM, tastiera di comando e sirena esterna</w:t>
      </w:r>
    </w:p>
    <w:p w:rsidR="00D00FC7" w:rsidRDefault="00D00FC7" w:rsidP="00D00FC7"/>
    <w:p w:rsidR="007B75C8" w:rsidRDefault="007B75C8" w:rsidP="007B75C8"/>
    <w:p w:rsidR="007B75C8" w:rsidRPr="00CF0346" w:rsidRDefault="00E96405" w:rsidP="007B75C8">
      <w:pPr>
        <w:rPr>
          <w:b/>
        </w:rPr>
      </w:pPr>
      <w:r>
        <w:t xml:space="preserve">              </w:t>
      </w:r>
      <w:r w:rsidR="007B75C8">
        <w:t xml:space="preserve">per un totale iva esclusa </w:t>
      </w:r>
      <w:r w:rsidR="007B75C8" w:rsidRPr="00CF0346">
        <w:rPr>
          <w:b/>
        </w:rPr>
        <w:t xml:space="preserve">euro </w:t>
      </w:r>
      <w:r w:rsidR="009B1489">
        <w:rPr>
          <w:b/>
        </w:rPr>
        <w:t>2.160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7B75C8" w:rsidRDefault="00E96405" w:rsidP="007B75C8">
      <w:r>
        <w:t xml:space="preserve">      </w:t>
      </w:r>
      <w:r w:rsidR="007B75C8">
        <w:t xml:space="preserve">Arcugnano, </w:t>
      </w:r>
      <w:r w:rsidR="0011219A">
        <w:t>19 agosto 2020</w:t>
      </w:r>
    </w:p>
    <w:p w:rsidR="00E93E12" w:rsidRDefault="00267B33" w:rsidP="00267B33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>
      <w:pPr>
        <w:pStyle w:val="Titolo3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/>
    <w:p w:rsidR="00267B33" w:rsidRDefault="00267B33" w:rsidP="00267B33"/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CC02D1">
      <w:pPr>
        <w:jc w:val="center"/>
      </w:pPr>
      <w:r>
        <w:t>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B54AD5" w:rsidRPr="00267B33" w:rsidRDefault="00267B33" w:rsidP="00197B10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bomalux@libero.it</w:t>
      </w:r>
      <w:bookmarkStart w:id="0" w:name="_GoBack"/>
      <w:bookmarkEnd w:id="0"/>
    </w:p>
    <w:sectPr w:rsidR="00B54AD5" w:rsidRPr="00267B33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0611F5"/>
    <w:rsid w:val="0007446F"/>
    <w:rsid w:val="000C003D"/>
    <w:rsid w:val="0011219A"/>
    <w:rsid w:val="00197B10"/>
    <w:rsid w:val="00213FB0"/>
    <w:rsid w:val="00267B33"/>
    <w:rsid w:val="002E7212"/>
    <w:rsid w:val="00411435"/>
    <w:rsid w:val="004A3BA2"/>
    <w:rsid w:val="006938C7"/>
    <w:rsid w:val="006C1FBD"/>
    <w:rsid w:val="00743453"/>
    <w:rsid w:val="007B75C8"/>
    <w:rsid w:val="009B1489"/>
    <w:rsid w:val="00A2730A"/>
    <w:rsid w:val="00B54AD5"/>
    <w:rsid w:val="00CC02D1"/>
    <w:rsid w:val="00CF0346"/>
    <w:rsid w:val="00D00FC7"/>
    <w:rsid w:val="00DE54C8"/>
    <w:rsid w:val="00E93E12"/>
    <w:rsid w:val="00E96405"/>
    <w:rsid w:val="00E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0EF3"/>
  <w15:docId w15:val="{492D3DF4-ED70-48B1-9B16-56448CC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3</cp:revision>
  <cp:lastPrinted>2014-06-28T08:22:00Z</cp:lastPrinted>
  <dcterms:created xsi:type="dcterms:W3CDTF">2020-08-19T08:12:00Z</dcterms:created>
  <dcterms:modified xsi:type="dcterms:W3CDTF">2020-08-19T08:36:00Z</dcterms:modified>
</cp:coreProperties>
</file>